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1C491" w14:textId="109A260D" w:rsidR="00123487" w:rsidRDefault="00F5103B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F5103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275A13" wp14:editId="35B868E3">
                <wp:simplePos x="0" y="0"/>
                <wp:positionH relativeFrom="column">
                  <wp:posOffset>138430</wp:posOffset>
                </wp:positionH>
                <wp:positionV relativeFrom="paragraph">
                  <wp:posOffset>1415415</wp:posOffset>
                </wp:positionV>
                <wp:extent cx="2374265" cy="1403985"/>
                <wp:effectExtent l="0" t="0" r="13335" b="1016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9DA0F" w14:textId="0DCAF1B0" w:rsidR="00F5103B" w:rsidRDefault="00F5103B" w:rsidP="00F5103B">
                            <w:pPr>
                              <w:jc w:val="center"/>
                            </w:pPr>
                            <w:r>
                              <w:t>15.10.2025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9pt;margin-top:111.4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rIQwIAAEoEAAAOAAAAZHJzL2Uyb0RvYy54bWysVM1u2zAMvg/YOwi6L3bcpEmMOEWXLsOA&#10;7gfo9gCyLMfC9DdJiZ3det8r7B122GG3vUL6RqPkNE272zAfBFKkPpIfSc8vOinQllnHtSrwcJBi&#10;xBTVFVfrAn/6uHoxxch5oioitGIF3jGHLxbPn81bk7NMN1pUzCIAUS5vTYEb702eJI42TBI30IYp&#10;MNbaSuJBteuksqQFdCmSLE3Pk1bbylhNmXNwe9Ub8SLi1zWj/n1dO+aRKDDk5uNp41mGM1nMSb62&#10;xDScHtIg/5CFJFxB0CPUFfEEbSz/C0pyarXTtR9QLRNd15yyWANUM0yfVHPTEMNiLUCOM0ea3P+D&#10;pe+2HyziVYEnGCkioUX77/sf+5/73/tfd7d331AWOGqNy8H1xoCz717qDnod63XmWtPPDim9bIha&#10;s0trddswUkGOw/AyOXna47gAUrZvdQXByMbrCNTVVgYCgRIE6NCr3bE/rPOIwmV2Nhll52OMKNiG&#10;o/RsNh3HGCS/f26s86+ZligIBbYwABGebK+dD+mQ/N4lRHNa8GrFhYiKXZdLYdGWwLCs4ndAf+Qm&#10;FGoLPBtn456BRxBhbtkRpFz3HDwJJLmHoRdcFniahi+EIXmg7ZWqouwJF70MGQt14DFQ15Pou7ID&#10;x0BuqasdMGp1P9ywjCA02n7FqIXBLrD7siGWYSTeKOjKbDgahU2Iymg8yUCxp5by1EIUBagCe4x6&#10;cenj9kS+zCV0b8Ujrw+ZHHKFgY10H5YrbMSpHr0efgGLPwAAAP//AwBQSwMEFAAGAAgAAAAhAPlm&#10;PnTfAAAACgEAAA8AAABkcnMvZG93bnJldi54bWxMj0FLxDAQhe+C/yGM4EXctLVatzZdRFhvIq7i&#10;ebYZm7JNUpJst/57x5Oehsc83vtes1nsKGYKcfBOQb7KQJDrvB5cr+DjfXt9DyImdBpH70jBN0XY&#10;tOdnDdban9wbzbvUCw5xsUYFJqWpljJ2hizGlZ/I8e/LB4uJZeilDnjicDvKIsvupMXBcYPBiZ4M&#10;dYfd0Sqgw5yj3z6/mKvXIejRVLb/rJS6vFgeH0AkWtKfGX7xGR1aZtr7o9NRjAqKnMkT36JYg2DD&#10;zfq2ArFXUJZlBrJt5P8J7Q8AAAD//wMAUEsBAi0AFAAGAAgAAAAhALaDOJL+AAAA4QEAABMAAAAA&#10;AAAAAAAAAAAAAAAAAFtDb250ZW50X1R5cGVzXS54bWxQSwECLQAUAAYACAAAACEAOP0h/9YAAACU&#10;AQAACwAAAAAAAAAAAAAAAAAvAQAAX3JlbHMvLnJlbHNQSwECLQAUAAYACAAAACEAuOQayEMCAABK&#10;BAAADgAAAAAAAAAAAAAAAAAuAgAAZHJzL2Uyb0RvYy54bWxQSwECLQAUAAYACAAAACEA+WY+dN8A&#10;AAAKAQAADwAAAAAAAAAAAAAAAACdBAAAZHJzL2Rvd25yZXYueG1sUEsFBgAAAAAEAAQA8wAAAKkF&#10;AAAAAA==&#10;" strokecolor="white [3212]">
                <v:textbox style="mso-fit-shape-to-text:t">
                  <w:txbxContent>
                    <w:p w14:paraId="0A19DA0F" w14:textId="0DCAF1B0" w:rsidR="00F5103B" w:rsidRDefault="00F5103B" w:rsidP="00F5103B">
                      <w:pPr>
                        <w:jc w:val="center"/>
                      </w:pPr>
                      <w:r>
                        <w:t>15.10.2025</w:t>
                      </w:r>
                    </w:p>
                  </w:txbxContent>
                </v:textbox>
              </v:shape>
            </w:pict>
          </mc:Fallback>
        </mc:AlternateContent>
      </w:r>
      <w:r w:rsidRPr="00F5103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86F7EF" wp14:editId="3DADC7C4">
                <wp:simplePos x="0" y="0"/>
                <wp:positionH relativeFrom="column">
                  <wp:posOffset>3907790</wp:posOffset>
                </wp:positionH>
                <wp:positionV relativeFrom="paragraph">
                  <wp:posOffset>1429385</wp:posOffset>
                </wp:positionV>
                <wp:extent cx="2374265" cy="1403985"/>
                <wp:effectExtent l="0" t="0" r="1333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8CF7" w14:textId="2D8E09DE" w:rsidR="00F5103B" w:rsidRDefault="00F5103B" w:rsidP="00F5103B">
                            <w:pPr>
                              <w:jc w:val="center"/>
                            </w:pPr>
                            <w:r w:rsidRPr="00F5103B">
                              <w:t>299-2025-01-05.С-508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7.7pt;margin-top:112.55pt;width:186.95pt;height:110.55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C1jF3D4AAAAAsBAAAPAAAAZHJzL2Rvd25yZXYueG1sTI/LTsMwEEX3SPyDNUhsEHUS0rQNmVQI&#10;qexQRUGs3XiIo/oR2W4a/h6zguXoHt17ptnORrOJfBicRcgXGTCynZOD7RE+3nf3a2AhCiuFdpYQ&#10;vinAtr2+akQt3cW+0XSIPUslNtQCQcU41pyHTpERYeFGsin7ct6ImE7fc+nFJZUbzYssq7gRg00L&#10;Soz0rKg7Hc4GgU5TLtzu5VXd7QcvtVqZ/nOFeHszPz0CizTHPxh+9ZM6tMnp6M5WBqYRqnxZJhSh&#10;KJY5sERs1psHYEeEsqwK4G3D///Q/gAAAP//AwBQSwECLQAUAAYACAAAACEAtoM4kv4AAADhAQAA&#10;EwAAAAAAAAAAAAAAAAAAAAAAW0NvbnRlbnRfVHlwZXNdLnhtbFBLAQItABQABgAIAAAAIQA4/SH/&#10;1gAAAJQBAAALAAAAAAAAAAAAAAAAAC8BAABfcmVscy8ucmVsc1BLAQItABQABgAIAAAAIQAeicXI&#10;RwIAAFMEAAAOAAAAAAAAAAAAAAAAAC4CAABkcnMvZTJvRG9jLnhtbFBLAQItABQABgAIAAAAIQC1&#10;jF3D4AAAAAsBAAAPAAAAAAAAAAAAAAAAAKEEAABkcnMvZG93bnJldi54bWxQSwUGAAAAAAQABADz&#10;AAAArgUAAAAA&#10;" strokecolor="white [3212]">
                <v:textbox style="mso-fit-shape-to-text:t">
                  <w:txbxContent>
                    <w:p w14:paraId="1D838CF7" w14:textId="2D8E09DE" w:rsidR="00F5103B" w:rsidRDefault="00F5103B" w:rsidP="00F5103B">
                      <w:pPr>
                        <w:jc w:val="center"/>
                      </w:pPr>
                      <w:r w:rsidRPr="00F5103B">
                        <w:t>299-2025-01-05.С-508</w:t>
                      </w:r>
                    </w:p>
                  </w:txbxContent>
                </v:textbox>
              </v:shape>
            </w:pict>
          </mc:Fallback>
        </mc:AlternateContent>
      </w:r>
      <w:r w:rsidR="00214103">
        <w:rPr>
          <w:noProof/>
          <w:sz w:val="24"/>
          <w:szCs w:val="24"/>
        </w:rPr>
        <w:drawing>
          <wp:anchor distT="0" distB="0" distL="114300" distR="114300" simplePos="0" relativeHeight="251655679" behindDoc="0" locked="0" layoutInCell="1" allowOverlap="1" wp14:anchorId="28474AE4" wp14:editId="0E5F5695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0" b="0"/>
            <wp:wrapTopAndBottom/>
            <wp:docPr id="1" name="Рисунок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1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3536B3" wp14:editId="40725238">
                <wp:simplePos x="0" y="0"/>
                <wp:positionH relativeFrom="page">
                  <wp:posOffset>966470</wp:posOffset>
                </wp:positionH>
                <wp:positionV relativeFrom="page">
                  <wp:posOffset>2959100</wp:posOffset>
                </wp:positionV>
                <wp:extent cx="2527300" cy="2346325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34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04D4C" w14:textId="77777777" w:rsidR="00123487" w:rsidRDefault="00123487" w:rsidP="00123487">
                            <w:pPr>
                              <w:pStyle w:val="1"/>
                              <w:spacing w:before="0" w:after="0"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 внесении изменений  </w:t>
                            </w:r>
                          </w:p>
                          <w:p w14:paraId="7982207E" w14:textId="77777777" w:rsidR="00123487" w:rsidRDefault="00123487" w:rsidP="00123487">
                            <w:pPr>
                              <w:pStyle w:val="1"/>
                              <w:spacing w:before="0" w:after="0"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 раздел «Исправительные работы» Перечня предприятий </w:t>
                            </w:r>
                          </w:p>
                          <w:p w14:paraId="10257158" w14:textId="77777777" w:rsidR="00123487" w:rsidRDefault="00123487" w:rsidP="00123487">
                            <w:pPr>
                              <w:pStyle w:val="1"/>
                              <w:spacing w:before="0" w:after="0"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 учреждений для определения мест отбывания осужденными наказаний в виде обязательных и исправительных работ, утвержденного постановлением администрации Пермского муниципального округа Пермского края </w:t>
                            </w:r>
                          </w:p>
                          <w:p w14:paraId="077A0248" w14:textId="77777777" w:rsidR="00123487" w:rsidRDefault="00123487" w:rsidP="00123487">
                            <w:pPr>
                              <w:pStyle w:val="1"/>
                              <w:spacing w:before="0" w:after="0"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17 января 2023 г. </w:t>
                            </w:r>
                          </w:p>
                          <w:p w14:paraId="6EB6384E" w14:textId="77777777" w:rsidR="00123487" w:rsidRDefault="00123487" w:rsidP="00123487">
                            <w:pPr>
                              <w:pStyle w:val="1"/>
                              <w:spacing w:before="0" w:after="0" w:line="24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СЭД-2023-299-01-01-05.С-22 </w:t>
                            </w:r>
                          </w:p>
                          <w:p w14:paraId="5F9AF25C" w14:textId="77777777" w:rsidR="00123487" w:rsidRDefault="00123487" w:rsidP="00123487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3536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1pt;margin-top:233pt;width:199pt;height:184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3c6AEAALcDAAAOAAAAZHJzL2Uyb0RvYy54bWysU9uO0zAQfUfiHyy/06QpW1DUdLXsahHS&#10;cpF2+QDHsROLxGPGbpPy9YydpizwhnixJjPj4zNnTnbX09Czo0JvwFZ8vco5U1ZCY2xb8a9P96/e&#10;cuaDsI3owaqKn5Tn1/uXL3ajK1UBHfSNQkYg1pejq3gXgiuzzMtODcKvwClLRQ04iECf2GYNipHQ&#10;hz4r8nybjYCNQ5DKe8rezUW+T/haKxk+a+1VYH3FiVtIJ6azjme234myReE6I880xD+wGISx9OgF&#10;6k4EwQ5o/oIajETwoMNKwpCB1kaqNANNs87/mOaxE06lWUgc7y4y+f8HKz8dvyAzTcW3nFkx0Iqe&#10;1BTYO5jYOqozOl9S06OjtjBRmracJvXuAeQ3zyzcdsK26gYRxk6Jhtilm9mzqzOOjyD1+BEaekYc&#10;AiSgSeMQpSMxGKHTlk6XzUQqkpLFVfFmk1NJUq3YvN5uiqvILhPlct2hD+8VDCwGFUdafYIXxwcf&#10;5talJb5m4d70fVp/b39LEGbMJPqR8cw9TPV0lqOG5kSDIMxuIvdT0AH+4GwkJ1Xcfz8IVJz1HyyJ&#10;EW23BLgE9RIIK+lqxQNnc3gbZnseHJq2I+RZbgs3JJg2aZSo7MzizJPckcQ4Ozna7/l36vr1v+1/&#10;AgAA//8DAFBLAwQUAAYACAAAACEAWPo0rd8AAAALAQAADwAAAGRycy9kb3ducmV2LnhtbEyPwU7D&#10;MBBE70j8g7VI3KhNwFEJcaoKwQkJkYYDRyd2E6vxOsRuG/6e5QTHmX2anSk3ix/Zyc7RBVRwuxLA&#10;LHbBOOwVfDQvN2tgMWk0egxoFXzbCJvq8qLUhQlnrO1pl3pGIRgLrWBIaSo4j91gvY6rMFmk2z7M&#10;XieSc8/NrM8U7keeCZFzrx3Sh0FP9mmw3WF39Aq2n1g/u6+39r3e165pHgS+5gelrq+W7SOwZJf0&#10;B8NvfaoOFXVqwxFNZCNpmWWEKrjPcxpFhJSCnFbB+k5K4FXJ/2+ofgAAAP//AwBQSwECLQAUAAYA&#10;CAAAACEAtoM4kv4AAADhAQAAEwAAAAAAAAAAAAAAAAAAAAAAW0NvbnRlbnRfVHlwZXNdLnhtbFBL&#10;AQItABQABgAIAAAAIQA4/SH/1gAAAJQBAAALAAAAAAAAAAAAAAAAAC8BAABfcmVscy8ucmVsc1BL&#10;AQItABQABgAIAAAAIQA9GR3c6AEAALcDAAAOAAAAAAAAAAAAAAAAAC4CAABkcnMvZTJvRG9jLnht&#10;bFBLAQItABQABgAIAAAAIQBY+jSt3wAAAAsBAAAPAAAAAAAAAAAAAAAAAEIEAABkcnMvZG93bnJl&#10;di54bWxQSwUGAAAAAAQABADzAAAATgUAAAAA&#10;" filled="f" stroked="f">
                <v:textbox inset="0,0,0,0">
                  <w:txbxContent>
                    <w:p w14:paraId="30604D4C" w14:textId="77777777" w:rsidR="00123487" w:rsidRDefault="00123487" w:rsidP="00123487">
                      <w:pPr>
                        <w:pStyle w:val="1"/>
                        <w:spacing w:before="0" w:after="0"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 внесении изменений  </w:t>
                      </w:r>
                    </w:p>
                    <w:p w14:paraId="7982207E" w14:textId="77777777" w:rsidR="00123487" w:rsidRDefault="00123487" w:rsidP="00123487">
                      <w:pPr>
                        <w:pStyle w:val="1"/>
                        <w:spacing w:before="0" w:after="0"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 раздел «Исправительные работы» Перечня предприятий </w:t>
                      </w:r>
                    </w:p>
                    <w:p w14:paraId="10257158" w14:textId="77777777" w:rsidR="00123487" w:rsidRDefault="00123487" w:rsidP="00123487">
                      <w:pPr>
                        <w:pStyle w:val="1"/>
                        <w:spacing w:before="0" w:after="0"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 учреждений для определения мест отбывания осужденными наказаний в виде обязательных и исправительных работ, утвержденного постановлением администрации Пермского муниципального округа Пермского края </w:t>
                      </w:r>
                    </w:p>
                    <w:p w14:paraId="077A0248" w14:textId="77777777" w:rsidR="00123487" w:rsidRDefault="00123487" w:rsidP="00123487">
                      <w:pPr>
                        <w:pStyle w:val="1"/>
                        <w:spacing w:before="0" w:after="0"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17 января 2023 г. </w:t>
                      </w:r>
                    </w:p>
                    <w:p w14:paraId="6EB6384E" w14:textId="77777777" w:rsidR="00123487" w:rsidRDefault="00123487" w:rsidP="00123487">
                      <w:pPr>
                        <w:pStyle w:val="1"/>
                        <w:spacing w:before="0" w:after="0" w:line="240" w:lineRule="exac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СЭД-2023-299-01-01-05.С-22 </w:t>
                      </w:r>
                    </w:p>
                    <w:p w14:paraId="5F9AF25C" w14:textId="77777777" w:rsidR="00123487" w:rsidRDefault="00123487" w:rsidP="00123487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7ED2B5" w14:textId="77777777" w:rsidR="00123487" w:rsidRDefault="00123487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</w:p>
    <w:p w14:paraId="1A66300A" w14:textId="77777777" w:rsidR="00123487" w:rsidRDefault="00123487" w:rsidP="00123487">
      <w:pPr>
        <w:pStyle w:val="a5"/>
        <w:spacing w:after="0" w:line="360" w:lineRule="exact"/>
        <w:ind w:firstLine="720"/>
        <w:rPr>
          <w:b w:val="0"/>
          <w:szCs w:val="28"/>
        </w:rPr>
      </w:pPr>
    </w:p>
    <w:p w14:paraId="5D4DB1A5" w14:textId="77777777" w:rsidR="00123487" w:rsidRDefault="00123487" w:rsidP="0012348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08A4E1C2" w14:textId="77777777" w:rsidR="00123487" w:rsidRDefault="00123487" w:rsidP="0012348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387588A6" w14:textId="391C3B9F" w:rsidR="00123487" w:rsidRDefault="00123487" w:rsidP="0012348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1008127D" w14:textId="17F0EBFE" w:rsidR="00123487" w:rsidRDefault="00123487" w:rsidP="0012348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20B9F225" w14:textId="435EBD45" w:rsidR="00123487" w:rsidRDefault="00123487" w:rsidP="00123487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статей 25, 39 Уголовно-исполнительного кодекса Российской Федерации, статей 49, 5</w:t>
      </w:r>
      <w:bookmarkStart w:id="0" w:name="_GoBack"/>
      <w:bookmarkEnd w:id="0"/>
      <w:r>
        <w:rPr>
          <w:sz w:val="28"/>
          <w:szCs w:val="28"/>
        </w:rPr>
        <w:t>0 Уголовного кодекса Российской Федерации, пункта 6 части 2 статьи 30 Устава Пермского муниципального округа Пермского края</w:t>
      </w:r>
      <w:r w:rsidR="0021410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805B6D" wp14:editId="1748151D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A9375" w14:textId="77777777" w:rsidR="00123487" w:rsidRDefault="00123487" w:rsidP="00123487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805B6D" id="Text Box 3" o:spid="_x0000_s1027" type="#_x0000_t202" style="position:absolute;left:0;text-align:left;margin-left:122.1pt;margin-top:178.6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jO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2Gh5xY9&#10;6jGIjziKs+jO4HzBSQ+O08LIx9zlpNS7e1Q/vbB404Ld6msiHFoNNbNbxZfZs6cTjo8g1fAFay4D&#10;u4AJaGyoj9axGYLRuUuHU2ciFRVL5heX+TlTVHyXX7w/y1PrMijm1458+KSxFzEoJXHnEzrs732I&#10;bKCYU2Ixi3em61L3O/vXASfGk8Q+Ep6oh7Eak01JWlRWYX1gOYTTTPEf4KBF+i3FwPNUSv9rB6Sl&#10;6D5btiQO3xzQHFRzAFbx01IGKabwJkxDunNkti0jT6ZbvGbbGpMUPbE40uUZSUKP8xyH8Pk+ZT39&#10;us0fAA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FTfaM7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6B6A9375" w14:textId="77777777" w:rsidR="00123487" w:rsidRDefault="00123487" w:rsidP="00123487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188B39C7" w14:textId="77777777" w:rsidR="00123487" w:rsidRDefault="00123487" w:rsidP="00123487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администрация Пермского муниципального округа Пермского края ПОСТАНОВЛЯЕТ:</w:t>
      </w:r>
    </w:p>
    <w:p w14:paraId="303453F2" w14:textId="77777777" w:rsidR="00123487" w:rsidRDefault="00123487" w:rsidP="00123487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proofErr w:type="gramStart"/>
      <w:r>
        <w:rPr>
          <w:sz w:val="28"/>
          <w:szCs w:val="28"/>
        </w:rPr>
        <w:t xml:space="preserve">Внести в раздел «Исправительные работы» Перечня предприятий и учреждений для определения мест отбывания </w:t>
      </w:r>
      <w:bookmarkStart w:id="1" w:name="OLE_LINK8"/>
      <w:bookmarkStart w:id="2" w:name="OLE_LINK7"/>
      <w:r>
        <w:rPr>
          <w:sz w:val="28"/>
          <w:szCs w:val="28"/>
        </w:rPr>
        <w:t>осужденными наказаний в виде обязательных и исправительных работ</w:t>
      </w:r>
      <w:bookmarkEnd w:id="1"/>
      <w:bookmarkEnd w:id="2"/>
      <w:r>
        <w:rPr>
          <w:sz w:val="28"/>
          <w:szCs w:val="28"/>
        </w:rPr>
        <w:t>, утвержденного постановлением администрации Пермского муниципального округа Пермского края от 17 января 2023 г. № СЭД-2023-299-01-01-05.С-22 (в редакции постановлений администрации Пермского муниципального округа Пермского края от 25 апреля 2023 г. № СЭД-2023-299-01-01-05.С-283, от 19 сентября 2023 г. № СЭД-2023-299-01-01-05.С-725,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12 декабря 2023 г. № СЭД-2023-299-01-01-05.С-990, от 26 апреля 2024 г. № 299-2024-01-05.С-316, от 07 мая 2024 г. № 299</w:t>
      </w:r>
      <w:r>
        <w:rPr>
          <w:sz w:val="28"/>
          <w:szCs w:val="28"/>
        </w:rPr>
        <w:noBreakHyphen/>
        <w:t>2024-01-05.С-352, от 27 мая 2024 г. № 299-2024-01-05.С-400, от 17 июня 2024 г. № 299-2024-01-05.С-467, от 28 января 2025 г. № 299-2025-01-05.С-34, от 19 марта 2025 г. № 299-2025-01-05.С-114, от 08 апреля 2025 г. № 299-2025-01-05.С-149), следующие изменения:</w:t>
      </w:r>
      <w:proofErr w:type="gramEnd"/>
    </w:p>
    <w:p w14:paraId="62853DC8" w14:textId="77777777" w:rsidR="00123487" w:rsidRDefault="00123487" w:rsidP="00123487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  пункт 8 исключить;</w:t>
      </w:r>
    </w:p>
    <w:p w14:paraId="2CA01DD0" w14:textId="77777777" w:rsidR="00123487" w:rsidRDefault="00123487" w:rsidP="00123487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  пункт 24 исключить.</w:t>
      </w:r>
    </w:p>
    <w:p w14:paraId="15A48D95" w14:textId="77777777" w:rsidR="00123487" w:rsidRDefault="00123487" w:rsidP="00123487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permokrug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). </w:t>
      </w:r>
    </w:p>
    <w:p w14:paraId="64D83883" w14:textId="77777777" w:rsidR="00123487" w:rsidRDefault="00123487" w:rsidP="00123487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55FCD9F2" w14:textId="77777777" w:rsidR="00123487" w:rsidRDefault="00123487" w:rsidP="00214103">
      <w:pPr>
        <w:pStyle w:val="a6"/>
        <w:spacing w:after="0" w:line="240" w:lineRule="exact"/>
        <w:jc w:val="both"/>
        <w:rPr>
          <w:sz w:val="28"/>
          <w:szCs w:val="28"/>
        </w:rPr>
      </w:pPr>
    </w:p>
    <w:p w14:paraId="60420961" w14:textId="7B44227C" w:rsidR="00123487" w:rsidRDefault="00123487" w:rsidP="00214103">
      <w:pPr>
        <w:pStyle w:val="a6"/>
        <w:spacing w:after="0" w:line="240" w:lineRule="exact"/>
        <w:jc w:val="both"/>
        <w:rPr>
          <w:sz w:val="28"/>
          <w:szCs w:val="28"/>
        </w:rPr>
      </w:pPr>
    </w:p>
    <w:p w14:paraId="7FEBE6A1" w14:textId="17FBAACC" w:rsidR="00214103" w:rsidRDefault="00214103" w:rsidP="00214103">
      <w:pPr>
        <w:pStyle w:val="a6"/>
        <w:spacing w:after="0" w:line="240" w:lineRule="exact"/>
        <w:jc w:val="both"/>
        <w:rPr>
          <w:sz w:val="28"/>
          <w:szCs w:val="28"/>
        </w:rPr>
      </w:pPr>
    </w:p>
    <w:p w14:paraId="2CD414C6" w14:textId="77777777" w:rsidR="00214103" w:rsidRDefault="00214103" w:rsidP="00214103">
      <w:pPr>
        <w:pStyle w:val="a6"/>
        <w:spacing w:after="0" w:line="240" w:lineRule="exact"/>
        <w:jc w:val="both"/>
        <w:rPr>
          <w:sz w:val="28"/>
          <w:szCs w:val="28"/>
        </w:rPr>
      </w:pPr>
    </w:p>
    <w:p w14:paraId="606EC0BA" w14:textId="77777777" w:rsidR="00123487" w:rsidRDefault="00123487" w:rsidP="00214103">
      <w:pPr>
        <w:pStyle w:val="a6"/>
        <w:spacing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14:paraId="13E48E64" w14:textId="77777777" w:rsidR="00123487" w:rsidRDefault="00123487" w:rsidP="00214103">
      <w:pPr>
        <w:pStyle w:val="a6"/>
        <w:spacing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округа                                                                Д.А. Мясоедов</w:t>
      </w:r>
    </w:p>
    <w:p w14:paraId="42375E9B" w14:textId="229F0FD2" w:rsidR="00CA1CFD" w:rsidRPr="00CA1CFD" w:rsidRDefault="00214103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075EC0" wp14:editId="00E9C108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9186B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75EC0" id="Text Box 2" o:spid="_x0000_s1028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B/6wEAAL0DAAAOAAAAZHJzL2Uyb0RvYy54bWysU8Fu2zAMvQ/YPwi6L068di2MOEXXosOA&#10;bh3Q7gNoWY6F2aJGKbGzrx8lx1m33YpeBIoiHx8fqfXV2Hdir8kbtKVcLZZSaKuwNnZbyu9Pd+8u&#10;pfABbA0dWl3Kg/byavP2zXpwhc6xxa7WJBjE+mJwpWxDcEWWedXqHvwCnbb82CD1EPhK26wmGBi9&#10;77J8ufyQDUi1I1Tae/beTo9yk/CbRqvw0DReB9GVkrmFdFI6q3hmmzUUWwLXGnWkAS9g0YOxXPQE&#10;dQsBxI7Mf1C9UYQem7BQ2GfYNEbp1AN3s1r+081jC06nXlgc704y+deDVV/330iYupRnUljoeURP&#10;egziI44ij+oMzhcc9Og4LIzs5imnTr27R/XDC4s3LditvibCodVQM7tVzMyepU44PoJUwxesuQzs&#10;AiagsaE+SsdiCEbnKR1Ok4lUVCyZX1zm5+dSKH7LL87e52l0GRRztiMfPmnsRTRKSTz5hA77ex8i&#10;GyjmkFjM4p3pujT9zv7l4MDoSewj4Yl6GKsxyXQSpcL6wO0QTjvFf4CNFumXFAPvUyn9zx2QlqL7&#10;bFmSuHyzQbNRzQZYxamlDFJM5k2YlnTnyGxbRp5Et3jNsjUmdRT1nVgc6fKOpEaP+xyX8Pk9Rf35&#10;dZvf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A6LEH/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2DE9186B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AAC91" wp14:editId="6ED533B9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A5CAC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CAAC91" id="_x0000_s1029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b86wEAAL0DAAAOAAAAZHJzL2Uyb0RvYy54bWysU8Fu2zAMvQ/YPwi6L06cdS2MOEXXosOA&#10;bh3Q7gNoWbaF2aJGKbGzrx8lJ1m33YZdBIoiHx8fqc31NPRir8kbtKVcLZZSaKuwNrYt5dfn+zdX&#10;UvgAtoYerS7lQXt5vX39ajO6QufYYV9rEgxifTG6UnYhuCLLvOr0AH6BTlt+bJAGCHylNqsJRkYf&#10;+ixfLt9lI1LtCJX2nr1386PcJvym0So8No3XQfSlZG4hnZTOKp7ZdgNFS+A6o4404B9YDGAsFz1D&#10;3UEAsSPzF9RgFKHHJiwUDhk2jVE69cDdrJZ/dPPUgdOpFxbHu7NM/v/Bqs/7LyRMXcq1FBYGHtGz&#10;noJ4j5NYR3VG5wsOenIcFiZ285RTp949oPrmhcXbDmyrb4hw7DTUzG4VM7MXqTOOjyDV+AlrLgO7&#10;gAloamiI0rEYgtF5SofzZCIVFUvml1f5xYUUit/yy7frPI0ug+KU7ciHDxoHEY1SEk8+ocP+wYfI&#10;BopTSCxm8d70fZp+b39zcGD0JPaR8Ew9TNV0lOkoSoX1gdshnHeK/wAbHdIPKUbep1L67zsgLUX/&#10;0bIkcflOBp2M6mSAVZxayiDFbN6GeUl3jkzbMfIsusUblq0xqaOo78ziSJd3JDV63Oe4hC/vKerX&#10;r9v+BA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MAmBvz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74A5CAC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AEEB9" wp14:editId="31AB187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CB38D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AEEB9" id="Text Box 52" o:spid="_x0000_s1030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GC7AEAAL4DAAAOAAAAZHJzL2Uyb0RvYy54bWysU9tu2zAMfR+wfxD0vjiXtguMOEXXosOA&#10;7gK0+wBalmNhtqhRSuzs60fJcdatb8VeBIqXo8NDanM9dK04aPIGbSEXs7kU2iqsjN0V8vvT/bu1&#10;FD6AraBFqwt51F5eb9++2fQu10tssK00CQaxPu9dIZsQXJ5lXjW6Az9Dpy0Ha6QOAl9pl1UEPaN3&#10;bbacz6+yHqlyhEp7z967MSi3Cb+utQpf69rrINpCMreQTkpnGc9su4F8R+Aao0404BUsOjCWHz1D&#10;3UEAsSfzAqozitBjHWYKuwzr2iideuBuFvN/unlswOnUC4vj3Vkm//9g1ZfDNxKmKuRSCgsdj+hJ&#10;D0F8wEFcLqM8vfM5Zz06zgsD+3nMqVXvHlD98MLibQN2p2+IsG80VExvESuzZ6Ujjo8gZf8ZK34H&#10;9gET0FBTF7VjNQSj85iO59FELoqdq9V6tVxzSHFs9f7i6jLNLoN8qnbkw0eNnYhGIYlHn9Dh8OBD&#10;ZAP5lBIfs3hv2jaNv7V/OTgxehL7SHikHoZySDpdTKKUWB25HcJxqfgTsNEg/ZKi54UqpP+5B9JS&#10;tJ8sSxK3bzJoMsrJAKu4tJBBitG8DeOW7h2ZXcPIo+gWb1i22qSOor4jixNdXpLU6Gmh4xY+v6es&#10;P99u+xs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BN/aGC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54CB38D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A1CFD" w:rsidRPr="00CA1CFD" w:rsidSect="00467AC4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C7055" w14:textId="77777777" w:rsidR="00C93A63" w:rsidRDefault="00C93A63">
      <w:r>
        <w:separator/>
      </w:r>
    </w:p>
  </w:endnote>
  <w:endnote w:type="continuationSeparator" w:id="0">
    <w:p w14:paraId="3C268F27" w14:textId="77777777" w:rsidR="00C93A63" w:rsidRDefault="00C9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7F6AE" w14:textId="77777777"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30E4F" w14:textId="77777777" w:rsidR="00C93A63" w:rsidRDefault="00C93A63">
      <w:r>
        <w:separator/>
      </w:r>
    </w:p>
  </w:footnote>
  <w:footnote w:type="continuationSeparator" w:id="0">
    <w:p w14:paraId="41ABD56F" w14:textId="77777777" w:rsidR="00C93A63" w:rsidRDefault="00C9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CCDA1" w14:textId="77777777" w:rsidR="009B151F" w:rsidRDefault="00AD756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3194F5D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924F" w14:textId="77777777" w:rsidR="009B151F" w:rsidRDefault="00AD756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5103B">
      <w:rPr>
        <w:rStyle w:val="ac"/>
        <w:noProof/>
      </w:rPr>
      <w:t>2</w:t>
    </w:r>
    <w:r>
      <w:rPr>
        <w:rStyle w:val="ac"/>
      </w:rPr>
      <w:fldChar w:fldCharType="end"/>
    </w:r>
  </w:p>
  <w:p w14:paraId="56EBBAE9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23487"/>
    <w:rsid w:val="001A30EF"/>
    <w:rsid w:val="001D02CD"/>
    <w:rsid w:val="001E268C"/>
    <w:rsid w:val="00203BDC"/>
    <w:rsid w:val="00214103"/>
    <w:rsid w:val="0022560C"/>
    <w:rsid w:val="002330C4"/>
    <w:rsid w:val="00242B04"/>
    <w:rsid w:val="0024511B"/>
    <w:rsid w:val="0026551D"/>
    <w:rsid w:val="003045B0"/>
    <w:rsid w:val="00306735"/>
    <w:rsid w:val="00322AE6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835F2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569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93A63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5103B"/>
    <w:rsid w:val="00F74F11"/>
    <w:rsid w:val="00F91D3D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C6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34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123487"/>
    <w:rPr>
      <w:rFonts w:ascii="Cambria" w:hAnsi="Cambria"/>
      <w:b/>
      <w:bCs/>
      <w:kern w:val="32"/>
      <w:sz w:val="32"/>
      <w:szCs w:val="32"/>
    </w:rPr>
  </w:style>
  <w:style w:type="paragraph" w:styleId="af0">
    <w:name w:val="Balloon Text"/>
    <w:basedOn w:val="a"/>
    <w:link w:val="af1"/>
    <w:rsid w:val="00F510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51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34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123487"/>
    <w:rPr>
      <w:rFonts w:ascii="Cambria" w:hAnsi="Cambria"/>
      <w:b/>
      <w:bCs/>
      <w:kern w:val="32"/>
      <w:sz w:val="32"/>
      <w:szCs w:val="32"/>
    </w:rPr>
  </w:style>
  <w:style w:type="paragraph" w:styleId="af0">
    <w:name w:val="Balloon Text"/>
    <w:basedOn w:val="a"/>
    <w:link w:val="af1"/>
    <w:rsid w:val="00F510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51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A063-6383-45D9-8833-C917D0E9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2025-10-15T10:35:00Z</dcterms:created>
  <dcterms:modified xsi:type="dcterms:W3CDTF">2025-10-15T10:35:00Z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